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01.01.2023 по 31.01.2023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894" w:type="pct"/>
        <w:tblLook w:val="04A0" w:firstRow="1" w:lastRow="0" w:firstColumn="1" w:lastColumn="0" w:noHBand="0" w:noVBand="1"/>
      </w:tblPr>
      <w:tblGrid>
        <w:gridCol w:w="392"/>
        <w:gridCol w:w="3121"/>
        <w:gridCol w:w="3825"/>
        <w:gridCol w:w="1559"/>
        <w:gridCol w:w="1559"/>
      </w:tblGrid>
      <w:tr w:rsidR="00C24369" w:rsidTr="00C24369">
        <w:trPr>
          <w:cantSplit/>
          <w:tblHeader/>
        </w:trPr>
        <w:tc>
          <w:tcPr>
            <w:tcW w:w="392" w:type="dxa"/>
          </w:tcPr>
          <w:p w:rsidR="00C24369" w:rsidRDefault="00C24369" w:rsidP="00F17AC6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C24369" w:rsidRPr="003A2040" w:rsidRDefault="00C24369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25" w:type="dxa"/>
            <w:vAlign w:val="center"/>
          </w:tcPr>
          <w:p w:rsidR="00C24369" w:rsidRPr="003A2040" w:rsidRDefault="00C24369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59" w:type="dxa"/>
            <w:vAlign w:val="center"/>
          </w:tcPr>
          <w:p w:rsidR="00C24369" w:rsidRPr="00F17AC6" w:rsidRDefault="00C24369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8338-2022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Подшипники качения. Подшипники шариковые радиальные однорядные. Классификация, указания по применению и эксплуатации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42.0.01-2023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Гражданская оборона. Основные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113.26.01-2022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Наилучшие доступные технологии. Методические рекомендации по проведению бенчмаркинга удельных выбросов парниковых газов для отрасли черной металлургии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53522-2022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Туристские и экскурсионные услуги. Основные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54604-2022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Экскурсионные услуги.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54828-2022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Устройства комплектные распределительные в металлической оболочке с газовой изоляцией (КРУЭ) на номинальные напряжения 110 кВ и выше.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56643-2022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Личная безопасность туриста.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56980.1.3-2022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Модули фотоэлектрические. Оценка соответствия техническим требованиям. Часть 1.3. Специальные требования к испытаниям тонкопленочных фотоэлектрических модулей на основе аморфного кремния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56980.1.4-2022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 xml:space="preserve">Модули фотоэлектрические. Оценка соответствия техническим требованиям. Часть 1.4. Специальные требования к испытаниям тонкопленочных фотоэлектрических модулей на основе </w:t>
            </w:r>
            <w:r w:rsidRPr="00667EED">
              <w:rPr>
                <w:lang w:val="en-US"/>
              </w:rPr>
              <w:t>Cu</w:t>
            </w:r>
            <w:r w:rsidRPr="00C24369">
              <w:t>(</w:t>
            </w:r>
            <w:r w:rsidRPr="00667EED">
              <w:rPr>
                <w:lang w:val="en-US"/>
              </w:rPr>
              <w:t>In</w:t>
            </w:r>
            <w:r w:rsidRPr="00C24369">
              <w:t xml:space="preserve">, </w:t>
            </w:r>
            <w:r w:rsidRPr="00667EED">
              <w:rPr>
                <w:lang w:val="en-US"/>
              </w:rPr>
              <w:t>Ga</w:t>
            </w:r>
            <w:r w:rsidRPr="00C24369">
              <w:t>)(</w:t>
            </w:r>
            <w:r w:rsidRPr="00667EED">
              <w:rPr>
                <w:lang w:val="en-US"/>
              </w:rPr>
              <w:t>S</w:t>
            </w:r>
            <w:r w:rsidRPr="00C24369">
              <w:t xml:space="preserve">, </w:t>
            </w:r>
            <w:r w:rsidRPr="00667EED">
              <w:rPr>
                <w:lang w:val="en-US"/>
              </w:rPr>
              <w:t>Se</w:t>
            </w:r>
            <w:r w:rsidRPr="00C24369">
              <w:t>)2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Единая энергетическая система и изолированно работающие энергосистемы. Релейная защита и автоматика. Требования к работе устройств релейной защиты линий электропередачи классом напряжения 110 кВ и выше в переходных режимах, сопровождающихся насыщением трансформаторов тока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Транспортные упаковочные комплекты. Расчет на прочность при статических нагрузках на стадии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Материалы оборудования и трубопроводов атомных энергетических установок. Методы определения ударной вязкости и критической температуры хрупкости по результатам испытаний на ударный изгиб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70442-2023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Слаботочные системы. Кабельные системы. Контроллеры системы домашней автоматизации «умный дом».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Единая энергетическая система и изолированно работающие энергосистемы. Подстанции электрические. Автоматизированные системы управления технологическими процессами. Условия создания. Нормы и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Автомобильные транспортные средства. Безопасность перевозки грузов. </w:t>
            </w:r>
            <w:r w:rsidRPr="00667EED">
              <w:rPr>
                <w:lang w:val="en-US"/>
              </w:rPr>
              <w:t>Прочность структуры кузова.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Автомобильные транспортные средства. Безопасность перевозки грузов. </w:t>
            </w:r>
            <w:r w:rsidRPr="00667EED">
              <w:rPr>
                <w:lang w:val="en-US"/>
              </w:rPr>
              <w:t>Крепежные тросы.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Туристские тропы. Обустройство троп в целях обеспечения безопасности туристов и охраны окружающей среды. </w:t>
            </w:r>
            <w:r w:rsidRPr="00667EED">
              <w:rPr>
                <w:lang w:val="en-US"/>
              </w:rPr>
              <w:t>Минимальные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Суда и морские технологии. Предотвращение эмиссии асбеста и его воздействия при утилизации судна.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Планки для надписей и маркировки судовых электрораспределительных устройств. </w:t>
            </w:r>
            <w:r w:rsidRPr="00667EED">
              <w:rPr>
                <w:lang w:val="en-US"/>
              </w:rPr>
              <w:t>Типы, основные размеры и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70625-2023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Конструкции деревянные. Пиломатериалы и детали деревянные. Сушильно-весовой метод определения влажности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70629-2023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Пшеница. Определение стекловидности оптико-компьютерным методом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Система заканчивания и капитального ремонта скважины.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Фитинги заводского изготовления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в чрезвычайных ситуациях. Безопасный город. </w:t>
            </w:r>
            <w:r w:rsidRPr="00667EED">
              <w:rPr>
                <w:lang w:val="en-US"/>
              </w:rPr>
              <w:t>Прогнозирование наводнений. 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Модули фотоэлектрические. Оценка соответствия техническим требованиям.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Студенческий туризм.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Автомобильные транспортные средства. Безопасность перевозки грузов. </w:t>
            </w:r>
            <w:r w:rsidRPr="00667EED">
              <w:rPr>
                <w:lang w:val="en-US"/>
              </w:rPr>
              <w:t>Крепежные цепи.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Автомобильные транспортные средства. Безопасность перевозки грузов. </w:t>
            </w:r>
            <w:r w:rsidRPr="00667EED">
              <w:rPr>
                <w:lang w:val="en-US"/>
              </w:rPr>
              <w:t>Точки крепления грузов.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Туристские тропы. </w:t>
            </w:r>
            <w:r w:rsidRPr="00667EED">
              <w:rPr>
                <w:lang w:val="en-US"/>
              </w:rPr>
              <w:t>Требования по маркировке троп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Мелиорация земель. Методика определения бонитета почв мелиорированных земель.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Суда и морские технологии. Эксплуатация судового оборудования в полярных водах. </w:t>
            </w:r>
            <w:r w:rsidRPr="00667EED">
              <w:rPr>
                <w:lang w:val="en-US"/>
              </w:rPr>
              <w:t>Руководящие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Охранная деятельность. Оказание охранных услуг по защите жизни и здоровья граждан.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Антитеррористическая защищенность.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ИСO 13687-3-2022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Туризм и сопутствующие услуги. Яхтенные порты (марины). Часть 3. Минимальные требования к яхтенным портам (маринам) с высоким уровнем обслуживания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Нефтяная и газовая промышленность. Системы подводной добычи. Фундаменты и донные основания.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801-2022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Прокат из подшипниковой стали.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1778-2022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Металлопродукция из сталей и сплавов. Металлографические методы определения неметаллических включений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8226-2022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Топливо для двигателей. Исследовательский метод определения октанового числа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10674-2022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Вагоны-цистерны.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26725-2022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Полувагоны.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34916.1-2022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Интеллектуальная собственность. Использование объектов интеллектуальной собственности в сети интернет. </w:t>
            </w:r>
            <w:r w:rsidRPr="00667EED">
              <w:rPr>
                <w:lang w:val="en-US"/>
              </w:rPr>
              <w:t>Часть 1 . 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34917-2022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Интеллектуальная собственность. Определение уровня контрафактности товаров на региональном уровне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60215-2018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Требования безопасности к радиопередающей аппаратуре. </w:t>
            </w:r>
            <w:r w:rsidRPr="00667EED">
              <w:rPr>
                <w:lang w:val="en-US"/>
              </w:rPr>
              <w:t>Общие требования и терминология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60645-6-2017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Электроакустика. Аудио-метрическое оборудование. Часть 6. Приборы для измерения отоакустической эмиссии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60645-7-2017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Электроакустика. Аудио-метрическое оборудование. Часть 7. Приборы для измерения реакции ствола мозга, вызванной слуховым раздражением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12945-1-2022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Материалы и изделия текстильные. Определение стойкости материала к пиллингу, ворсистости или свойлачиванию. </w:t>
            </w:r>
            <w:r w:rsidRPr="00667EED">
              <w:rPr>
                <w:lang w:val="en-US"/>
              </w:rPr>
              <w:t>Часть 1. Метод с применением камеры для испытаний на пиллинг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12945-2-2022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Материалы и изделия текстильные. Определение стойкости материала к пиллингу, ворсистости или свойлачиванию. </w:t>
            </w:r>
            <w:r w:rsidRPr="00667EED">
              <w:rPr>
                <w:lang w:val="en-US"/>
              </w:rPr>
              <w:t>Часть 2. Модифицированный метод Мартиндейла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12945-4-2022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Материалы и изделия текстильные. Определение стойкости материала к пиллингу, ворсистости или свойлачиванию. </w:t>
            </w:r>
            <w:r w:rsidRPr="00667EED">
              <w:rPr>
                <w:lang w:val="en-US"/>
              </w:rPr>
              <w:t>Часть 4. Оценка пиллинга, ворсистости или свойлачивания методом визуального анализа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17604-2017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Микробиология пищевой продукции. Отбор проб с туши для микробиологического анализа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22.2.13-2023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характера. </w:t>
            </w:r>
            <w:r w:rsidRPr="00667EED">
              <w:rPr>
                <w:lang w:val="en-US"/>
              </w:rPr>
              <w:t>При проектировании объектов капитального строительства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54601-2022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Безопасность активных видов туризма.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54602-2022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Услуги инструкторов-проводников.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56446-2022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Оборудование гимнастическое. Общие требования безопасности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57114-2022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Электроэнергетические системы. Оперативно-диспетчерское управление в электроэнергетике и оперативно-технологическое управление.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57580.4-2022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финансовых (банковских) операций. Обеспечение операционной надежности. </w:t>
            </w:r>
            <w:r w:rsidRPr="00667EED">
              <w:rPr>
                <w:lang w:val="en-US"/>
              </w:rPr>
              <w:t>Базовый состав организационных и технических мер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58376-2022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Мелиоративные системы и гидротехнические сооружения. </w:t>
            </w:r>
            <w:r w:rsidRPr="00667EED">
              <w:rPr>
                <w:lang w:val="en-US"/>
              </w:rPr>
              <w:t>Эксплуатация. 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Чехлы и штанги приводов системы управления и защиты водо-водяного энергетического реактора. </w:t>
            </w:r>
            <w:r w:rsidRPr="00667EED">
              <w:rPr>
                <w:lang w:val="en-US"/>
              </w:rPr>
              <w:t>Расчет на прочность на стадиях проектирования и эксплуатации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Трубные и кабельные проходки атомных станций. Расчет на прочность на стадии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Тепловыделяющие сборки водо-водяного энергетического реактора. Расчет на прочность на стадии проектирования при действии динамических нагрузок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Оперативно-технологическое управление. Автоматизированные системы технологического управления центров управления сетями сетевых организаций. </w:t>
            </w:r>
            <w:r w:rsidRPr="00667EED">
              <w:rPr>
                <w:lang w:val="en-US"/>
              </w:rPr>
              <w:t>Условия создания. Нормы и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Фрезы с твердосплавными пластинами для обработки Т-образных пазов.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Фрезы  шпоночные, оснащенные твердосплавными пластинами.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Туризм и сопутствующие услуги. Услуги средств размещения «Все включено» и «Ультра все включено».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Контроль неразрушающий. Программы подготовки по неразрушающему контролю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Релейная защита и автоматика. Дифференциальная защита линий электропередачи классом напряжения 330 кВ и выше. </w:t>
            </w:r>
            <w:r w:rsidRPr="00667EED">
              <w:rPr>
                <w:lang w:val="en-US"/>
              </w:rPr>
              <w:t>Испытания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Палки для горных и туристических лыж.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автоматизированного проектирования электроники. Состав и структура системы автоматизированного проектирования электронной компонентной базы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Мелиорация земель. Методика оценки дистанционными методами технического и экологического состояния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Мелиоративные системы и гидротехнические сооружения. Методика обоснования целесообразности консервации и ликвидации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11699-2-2022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Контроль неразрушающий. Радиографические пленки для промышленной радиографии. </w:t>
            </w:r>
            <w:r w:rsidRPr="00667EED">
              <w:rPr>
                <w:lang w:val="en-US"/>
              </w:rPr>
              <w:t>Часть 2. Контроль обработки пленок с помощью опорных значений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13687-1-2022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Туризм и сопутствующие услуги. Яхтенные порты (марины). Часть 1. Минимальные требования к яхтенным портам (маринам) с базовым уровнем обслуживания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13687-2-2022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Туризм и сопутствующие услуги. Яхтенные порты (марины). Часть 2. Минимальные требования к яхтенным портам (маринам) со средним уровнем обслуживания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21406-2022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Туризм и сопутствующие услуги. Яхтенные порты (марины). Специальные требования к яхтенным портам (маринам) класса люкс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Квалификация автоматической системы ультразвукового контроля кольцевых сварных швов.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Нефтяная и газовая промышленность. Системы подводной добычи. Проектирование электрохимической защиты. Методические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Устьевое оборудование. Штуцерный модуль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4252-2022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Подшипники качения. Подшипники шариковые радиально-упорные двухрядные. </w:t>
            </w:r>
            <w:r w:rsidRPr="00667EED">
              <w:rPr>
                <w:lang w:val="en-US"/>
              </w:rPr>
              <w:t>Классификация, указания по применению и эксплуатации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26686-2022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Вагоны-платформы.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12091-2015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Материалы строительные теплоизоляционные. Определение характеристик при попеременном замораживании и оттаивании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12945-3-2022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Материалы и изделия текстильные. Определение стойкости материала к пиллингу, ворсистости или свойлачиванию. Часть 3. Испытание на пиллинг методом произвольного вращения в цилиндрической камере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Государственная система обеспечения единства измерений. Измерения количества добываемых из недр нефти и попутного нефтяного газа. </w:t>
            </w:r>
            <w:r w:rsidRPr="00667EED">
              <w:rPr>
                <w:lang w:val="en-US"/>
              </w:rPr>
              <w:t>Общие метрологические и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53414-2022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Фрезы концевые с хвостовиком конусностью 7:24, оснащенные винтовыми твердосплавными пластинами. Основные размеры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Расчет на прочность при гидравлических ударах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Применение метода конечных элементов при расчете на прочность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Мебель судовая и немеханическое оборудование помещений. </w:t>
            </w:r>
            <w:r w:rsidRPr="00667EED">
              <w:rPr>
                <w:lang w:val="en-US"/>
              </w:rPr>
              <w:t>Нормы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Оборудование для спортивных игр. Стойки для сетки для настольного тенниса.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Конструкции опорные корпуса водо-водяного энергетического реактора. </w:t>
            </w:r>
            <w:r w:rsidRPr="00667EED">
              <w:rPr>
                <w:lang w:val="en-US"/>
              </w:rPr>
              <w:t>Расчет на прочность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Металлоконструкции РБМК-1000. Расчет на прочность при выводе блока атомной станции из эксплуатации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Технологические каналы канального реактора большой мощности. Расчет на прочность на стадии эксплуатации блоков атомных станций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Внутриреакторные устройства реактора с жидкометаллическим натриевым теплоносителем. </w:t>
            </w:r>
            <w:r w:rsidRPr="00667EED">
              <w:rPr>
                <w:lang w:val="en-US"/>
              </w:rPr>
              <w:t>Расчет на прочность на стадии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Менеджмент энергетический и экономия энергии. Менеджмент энергетических данных зданий в части энергетических результатов деятельности. </w:t>
            </w:r>
            <w:r w:rsidRPr="00667EED">
              <w:rPr>
                <w:lang w:val="en-US"/>
              </w:rPr>
              <w:t>Руководство по подходу на основе системного обмена данными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Релейная защита и автоматика. Дифференциально-фазная защита линий электропередачи классом напряжения 330 кВ и выше. </w:t>
            </w:r>
            <w:r w:rsidRPr="00667EED">
              <w:rPr>
                <w:lang w:val="en-US"/>
              </w:rPr>
              <w:t>Испытания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Изумруды природные необработанные. Требования к сортировке и первичной классификации, сортировке и аттестации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Суда морские. Соединение фланцевое международное для слива нефтесодержащих вод и нефтяных остатков. </w:t>
            </w:r>
            <w:r w:rsidRPr="00667EED">
              <w:rPr>
                <w:lang w:val="en-US"/>
              </w:rPr>
              <w:t>Размеры и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Суда морские. Соединение фланцевое международное для слива сточных вод. </w:t>
            </w:r>
            <w:r w:rsidRPr="00667EED">
              <w:rPr>
                <w:lang w:val="en-US"/>
              </w:rPr>
              <w:t>Размеры и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Мячи для вида спорта «водное поло».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Оборудование для бокса. Мешки.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Импульсная и длительная разгрузка турбин. </w:t>
            </w:r>
            <w:r w:rsidRPr="00667EED">
              <w:rPr>
                <w:lang w:val="en-US"/>
              </w:rPr>
              <w:t>Общие требования и методика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70607-2022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автоматизированного проектирования электроники. Состав и структура системы автоматизированного проектирования печатных узлов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Яйца куриные инкубационные для иммунобиологических производств.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Детали заземления судового электрооборудования и кабелей.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Менеджмент человеческих ресурсов. Менеджмент устойчивой занятости для организаций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Нефтяная и газовая промышленность. Системы подводной добычи. Морское оборудование, доставляемое морским транспортом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Грунты. Метод измерения бокового давления плоским дилатометром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хранения данных. Классификация продукции и порядок ее применения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1323565.2.002-2022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Государственная система обеспечения единства измерений. Алгоритмы построения градуировочных характеристик средств измерений состава веществ и материалов и оценивание их погрешностей (неопределенностей). Оценивание погрешности (неопределенности) линейных градуировочных характеристик при использовании метода наименьших квадратов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28.12.2022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34905.1-2022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Подшипники качения. Методы измерения вибрации. </w:t>
            </w:r>
            <w:r w:rsidRPr="00667EED">
              <w:rPr>
                <w:lang w:val="en-US"/>
              </w:rPr>
              <w:t>Часть 1. Основные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4045-2022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 xml:space="preserve">Кожа. Химические испытания. Определение значения </w:t>
            </w:r>
            <w:r w:rsidRPr="00667EED">
              <w:rPr>
                <w:lang w:val="en-US"/>
              </w:rPr>
              <w:t>pH</w:t>
            </w:r>
            <w:r w:rsidRPr="00C24369">
              <w:t xml:space="preserve"> и значения разности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Краны групп А и Б, применяемые на атомных энергетических установках. </w:t>
            </w:r>
            <w:r w:rsidRPr="00667EED">
              <w:rPr>
                <w:lang w:val="en-US"/>
              </w:rPr>
              <w:t>Расчет металлоконструкций на прочность при проектировании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Внутриреакторные устройства реактора с жидкометаллическим натриевым теплоносителем. </w:t>
            </w:r>
            <w:r w:rsidRPr="00667EED">
              <w:rPr>
                <w:lang w:val="en-US"/>
              </w:rPr>
              <w:t>Расчет на прочность на стадии эксплуатации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Слаботочные системы. Кабельные системы. Распределительные (коммутационные) панели.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Слаботочные системы. Кабельные системы. Кабельный журнал. Требования к составу и содержанию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Продукция и продовольствие с улучшенными характеристиками. Овощи тепличные. Общие технические требования и правила производства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и комплексы космические. Центр управления полетами космических аппаратов.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Контроль неразрушающий. Квалификация на основе производственной эффективности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Релейная защита и автоматика. Дифференциально-фазная защита линий электропередачи классом напряжения 110–220 кВ. </w:t>
            </w:r>
            <w:r w:rsidRPr="00667EED">
              <w:rPr>
                <w:lang w:val="en-US"/>
              </w:rPr>
              <w:t>Испытания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Производство судовое электромонтажное.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25620-2022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Покрытия напольные ламинированные. Метод определения силы трения по продольной стороне для панелей, собранных механическим способом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Классификация зон размещения электрических установок.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Взаимодействие райзеров. Методические указания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Безопасность в чрезвычайных ситуациях. Безопасный город. Прогнозирование последствий массовых заболеваний людей. 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Серверное оборудование. Классификация продукции и порядок ее применения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34905.2-2022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Подшипники качения. Методы измерения вибрации. Часть 2. Радиальные и радиально-упорные шариковые подшипники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34905.3-2022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Подшипники качения. Методы измерения вибрации. Часть 3. Роликовые сферические и конические подшипники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56903-2022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Тренажеры стационарные. Оборудование для силовых тренировок. Требования безопасности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Бассейны для плавания. Лестницы ванн бассейнов.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Мячи для вида спорта «гандбол».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Клюшки для вида спорта «хоккей на траве».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17907-2022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Суда и морские технологии. Элементы якорно-швартовного устройства, применяемые при одноточечной швартовке танкера.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511-2022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Топливо для двигателей. Моторный метод определения октанового числа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9238-2022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Габариты железнодорожного подвижного состава и приближения строений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Приборы электрические бытовые и аналогичного назначения. Испытательный код по шуму. Часть 3. </w:t>
            </w:r>
            <w:r w:rsidRPr="00667EED">
              <w:rPr>
                <w:lang w:val="en-US"/>
              </w:rPr>
              <w:t>Определение и подтверждение заявляемых шумовых характеристик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34905.4-2022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Подшипники качения. Методы измерения вибрации. </w:t>
            </w:r>
            <w:r w:rsidRPr="00667EED">
              <w:rPr>
                <w:lang w:val="en-US"/>
              </w:rPr>
              <w:t>Часть 4. Цилиндрические подшипники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Окна для производственных зданий.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17234-2-2022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Кожа. Химические испытания для определения содержания азокрасителей в окрашенной коже. </w:t>
            </w:r>
            <w:r w:rsidRPr="00667EED">
              <w:rPr>
                <w:lang w:val="en-US"/>
              </w:rPr>
              <w:t>Часть 2. Определение содержания 4-аминоазобензола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50.05.02-2022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 сварных соединений и наплавленных поверхностей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51685-2022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Рельсы железнодорожные.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57580.3-2022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финансовых (банковских) операций. Управление риском реализации информационных угроз и обеспечение операционной надежности.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59988.03.1-2022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и модули полупроводниковые. Спецификации декларативных знаний по техническим характеристикам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59988.03.2-2022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и модули полупроводниковые. Перечень технических характеристик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59988.04.1-2022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оптоэлектронные. Спецификации декларативных знаний по техническим характеристикам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Процессы производства пищевой продукции халяль. Общие требования к пищевой продукции халяль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70537-2022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Продукты пиридиновые коксохимические. Газохроматографический метод определения компонентного состава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Кокс каменноугольный. Метод определения реакционной способности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Продукты фенольные каменноугольные. Газохроматографический метод определения компонентного состава дикрезола, трикрезола и ксиленолов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Кокс каменноугольный, пековый и термоантрацит. </w:t>
            </w:r>
            <w:r w:rsidRPr="00667EED">
              <w:rPr>
                <w:lang w:val="en-US"/>
              </w:rPr>
              <w:t>Правила приемки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Пек каменноугольный. Диэлектрический метод определения массовой доли веществ, нерастворимых в хинолине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Газы парниковые. Протокол по парниковым газам. Корпоративный стандарт учета и отчетности. </w:t>
            </w:r>
            <w:r w:rsidRPr="00667EED">
              <w:rPr>
                <w:lang w:val="en-US"/>
              </w:rPr>
              <w:t>Определение и расчет выбросов парниковых газов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Газы парниковые. Протокол по парниковым газам. Руководство по сфере охвата 2. Рекомендации по практическому применению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Двутавры стальные сварные с поперечно-гофрированной стенкой для строительных конструкций. </w:t>
            </w:r>
            <w:r w:rsidRPr="00667EED">
              <w:rPr>
                <w:lang w:val="en-US"/>
              </w:rPr>
              <w:t>Сортамент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Клеи полиуретановые для несущих деревянных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Материалы геосинтетические бентонитовые рулонные с геотекстильной основой для гидроизоляции. </w:t>
            </w:r>
            <w:r w:rsidRPr="00667EED">
              <w:rPr>
                <w:lang w:val="en-US"/>
              </w:rPr>
              <w:t>Методы испытания на водопроницаемость и устойчивость к воздействию рассола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Единая энергетическая система и изолированно работающие энергосистемы. Релейная защита и автоматика. Дифференциальная защита линий электропередачи классом напряжения 110–220 кВ. </w:t>
            </w:r>
            <w:r w:rsidRPr="00667EED">
              <w:rPr>
                <w:lang w:val="en-US"/>
              </w:rPr>
              <w:t>Испытания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70595-2022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Фурнитура судовая.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Проектирование, выбор, эксплуатация и техническое обслуживание морских буровых райзерных систем.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Сваи. Сейсмоакустический метод контроля длины и сплошности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Серверное оборудование.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807-2022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хранения данных.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832-2022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Подшипники качения. Подшипники шариковые радиально-упорные сдвоенные.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10935-2022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Вагоны грузовые крытые. 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23673.1-2020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Доломит для стекольной промышленности. Методы определения оксидов кальция и магния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Приборы электрические бытовые и аналогичного назначения. Испытательный код по шуму. Часть 2-7. </w:t>
            </w:r>
            <w:r w:rsidRPr="00667EED">
              <w:rPr>
                <w:lang w:val="en-US"/>
              </w:rPr>
              <w:t>Частные требования для вентиляторов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17234-1-2022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Кожа. Химические испытания для определения содержания азокрасителей в окрашенной коже. </w:t>
            </w:r>
            <w:r w:rsidRPr="00667EED">
              <w:rPr>
                <w:lang w:val="en-US"/>
              </w:rPr>
              <w:t>Часть 1. Определение содержания некоторых ароматических аминов, полученных из азокрасителей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50.05.03-2022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контроль. Измерение толщины монометаллов, биметаллов и антикоррозионных наплавленных поверхностей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50.05.04-2022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 сварных соединений из стали аустенитного класса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53413-2022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Фрезы концевые с цилиндрическим хвостовиком, оснащенные винтовыми твердосплавными пластинами. </w:t>
            </w:r>
            <w:r w:rsidRPr="00667EED">
              <w:rPr>
                <w:lang w:val="en-US"/>
              </w:rPr>
              <w:t>Основные размеры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56899-2022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Оборудование для спортивных игр. Столы для настольного тенниса.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Элементы системы контроля и управления атомных станций. Учет фактически выработанного и оценка остаточного ресурса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59988.04.2-2022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Технические характеристики электронных компонентов. Приборы оптоэлектронные. Перечень технических характеристик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Проодукция и услуги халяль. Общие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Транспортные упаковочные комплекты. Расчетное и экспериментальное обоснование прочности при динамических нагрузках на стадии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Слаботочные системы. Кабельные системы. Коммутационные шнуры (патч-корды).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Слаботочные системы. Кабельные системы. Коммутационные шкафы.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Слаботочные системы. Кабельные системы. Телекоммуникационные розетки.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Слаботочные системы. Кабельные системы. Техническое задание. Требования к составу и содержанию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Адаптация к изменениям климата. Рекомендации по раскрытию финансовой информации, связанной с изменением климата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Продукты коксохимические. Ускоренный метод определения массовой доли веществ, нерастворимых в толуоле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Пек каменноугольный. Метод определения зольности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Газы парниковые. Протокол по парниковым газам. Руководство по сфере охвата 2. Основные положения и понятия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Газы парниковые. Протокол по парниковым газам. Руководство по сфере охвата 2. Расчет энергетических выбросов парниковых газов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Конструкции деревянные. Пиломатериалы и деревянные детали. Метод определения влажности кондуктометрическим влагомером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Пункты пропуска через государственную границу Российской Федерации.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Продукция пищевая специализированная. Продукция пищевая для детского питания. Организация и проведение микробиологического контроля производства продукции детского питания на предприятиях молочной промышленности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19694-1-2022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Выбросы стационарных источников. Определение выбросов парниковых газов в энергоемких отраслях промышленности.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бурового зондирования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831-2022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Подшипники качения. Подшипники шариковые радиально-упорные однорядные.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34714-2021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Установки пенного пожаротушения. Устройства генерирования компрессионной пены. </w:t>
            </w:r>
            <w:r w:rsidRPr="00667EED">
              <w:rPr>
                <w:lang w:val="en-US"/>
              </w:rPr>
              <w:t>Общие технические требования.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Портландцемент для хризотилцементных изделий.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52651-2022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Извещатели охранные линейные радиоволновые для периметров. Общие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53560-2022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тревожной сигнализации. Источники электропитания. Классификация. Общие технические требования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58065-2022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Оценка соответствия. Правила сертификации радиаторов отопления и отопительных конвекторов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Ксиленолы каменноугольные технические.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Дороги автомобильные общего пользования. Пересечения кольцевые. </w:t>
            </w:r>
            <w:r w:rsidRPr="00667EED">
              <w:rPr>
                <w:lang w:val="en-US"/>
              </w:rPr>
              <w:t>Правила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70568-2022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и сооружения мелиоративные. Инженерные почвенно-мелиоративные и ботанико-культуртехнические изыскания.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Нефтепродукты. Технологии производства. Правила изложения и оформления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Пункты пропуска через государственную границу Российской Федерации.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Инновационный железнодорожный подвижной состав. Критерии инновационности и порядок разработки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Пластмассы. Полиолефины биоразлагаемые в открытой наземной среде.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34730.2-16-2022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Приборы электрические бытовые и аналогичного назначения. Испытательный код по шуму. Часть 2-16. </w:t>
            </w:r>
            <w:r w:rsidRPr="00667EED">
              <w:rPr>
                <w:lang w:val="en-US"/>
              </w:rPr>
              <w:t>Частные требования для стирально-сушильных машин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62031-2022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Модули светодиодные для общего освещения. Требования безопасности и методы испытаний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и сооружения мелиоративные. Термины и определения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70527-2022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Модули электронные сверхвысокочастотного диапазона. Классификация и система условных обозначений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Адаптация к изменениям климата. Руководящие указания по планированию процессов принятия решений, связанных с изменением климата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Адаптация к изменениям климата. Требования и руководство по планированию адаптации для органов местного самоуправления и сообществ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Кокс пековый электродный.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Кокс литейный каменноугольный.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Продукты фенольные каменноугольные. Метод определения нейтральных масел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70548-2022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Угли каменные. Метод определения выхода жидкоподвижных продуктов из пластической массы угля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Конструкции ограждающие из кирпичной кладки. </w:t>
            </w:r>
            <w:r w:rsidRPr="00667EED">
              <w:rPr>
                <w:lang w:val="en-US"/>
              </w:rPr>
              <w:t>Метод определения химической стойкости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и сооружения мелиоративные. Правила обследования и мониторинга технического состояния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и сооружения мелиоративные. Насосные станции на польдерных системах. </w:t>
            </w:r>
            <w:r w:rsidRPr="00667EED">
              <w:rPr>
                <w:lang w:val="en-US"/>
              </w:rPr>
              <w:t>Нормы проектирования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70569-2022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Информационные технологии. Сетецентрические информационно-управляющие системы. </w:t>
            </w:r>
            <w:r w:rsidRPr="00667EED">
              <w:rPr>
                <w:lang w:val="en-US"/>
              </w:rPr>
              <w:t>Интероперабельность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70573-2022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Элементы облицовки, узлы и детали крепления фасадных навесных вентилируемых конструкций. </w:t>
            </w:r>
            <w:r w:rsidRPr="00667EED">
              <w:rPr>
                <w:lang w:val="en-US"/>
              </w:rPr>
              <w:t>Параметры долговечности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14006-2022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экологического менеджмента. Руководящие указания по включению экологических норм при проектировании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14030-1-2022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Оценка экологической результативности. Зеленые долговые инструменты. </w:t>
            </w:r>
            <w:r w:rsidRPr="00667EED">
              <w:rPr>
                <w:lang w:val="en-US"/>
              </w:rPr>
              <w:t>Часть 1. Механизм зеленых облигаций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15531-44-2022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промышленной автоматизации и интеграция. Данные по управлению промышленным производством. </w:t>
            </w:r>
            <w:r w:rsidRPr="00667EED">
              <w:rPr>
                <w:lang w:val="en-US"/>
              </w:rPr>
              <w:t>Часть 44. Информационное моделирование сбора цеховых данных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в чрезвычайных ситуациях. Безопасный город. Прогнозирование последствий возникновения массовых беспорядков.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Безопасность в чрезвычайных ситуациях. Безопасный город. Прогнозирование лесных пожаров. 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Экологический менеджмент. Рекомендации по раскрытию информации, связанной с экологическими обязательствами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801-2022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Оборудование горно-обогатительное. Многофункциональные системы безопасности углеобогатительных фабрик.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Кокс. Методы определения действительной относительной и кажущейся относительной плотности и пористости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70556-2022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электроэнергетические судовые на основе топливных элементов.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электроэнергетические судовые на основе топливных элементов. </w:t>
            </w:r>
            <w:r w:rsidRPr="00667EED">
              <w:rPr>
                <w:lang w:val="en-US"/>
              </w:rPr>
              <w:t>Батареи топливных элементов. Общие технические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Конструкции ограждающие из кирпичной кладки. Метод определения температуры кристаллизации влаги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70565-2022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Конструкции ограждающие из кирпичной кладки. Метод определения коррозионной активности влаги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45. Интегрированный обобщенный ресурс. Материал и другие технические характеристики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862.3-2020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Изделия паркетные. Паркет многослойный.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862.4-2020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Изделия паркетные. Щиты паркетные.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1577-2022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Прокат толстолистовой и широкополосный из конструкционной качественной стали.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24523.2-2022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Периклаз электротехнический. Метод определения оксида алюминия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34673.3-2022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Приборы электрические бытовые и аналогичного назначения. Испытательный код по шуму. Часть 2-3. </w:t>
            </w:r>
            <w:r w:rsidRPr="00667EED">
              <w:rPr>
                <w:lang w:val="en-US"/>
              </w:rPr>
              <w:t>Частные требования для посудомоечных машин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34730.2-4-2022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Приборы электрические бытовые и аналогичного назначения. Испытательный код по шуму. Часть 2-4. </w:t>
            </w:r>
            <w:r w:rsidRPr="00667EED">
              <w:rPr>
                <w:lang w:val="en-US"/>
              </w:rPr>
              <w:t>Частные требования для стиральных машин и отжимных центрифуг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55190-2022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Устройства комплектные распределительные в металлической оболочке (КРУ) на номинальное напряжение до 35 кВ.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70463-2022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Вагоны-платформы четырех-- и шестиосные.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70513-2022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Оценка соответствия. Применение стандарта ИСО/МЭК 17011 при аккредитации органов по сертификации систем менеджмента безопасности пищевых продуктов (СМБПП)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70515-2022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Проекты по экономии энергии. Руководящие указания по проведению экономической и финансовой оценки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Черепица битумная. Метод определения максимального усилия при отрыве от крепления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70522-2022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Блоки из ячеистых бетонов стеновые мелкие.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70526-2022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Мелиорация земель. Почвы. Оценка степени деградации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70529-2022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Адаптация к изменениям климата. Руководящие указания по привлечению заинтересованных сторон в процессы принятия решений, связанных с изменением климата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50004-2022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Системы энергетического менеджмента. Руководство по внедрению, поддержанию и улучшению системы энергетического менеджмента на основе стандарта ИСО 50001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17000-2022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Оценка соответствия. Словарь и общие принципы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60601-1-2022</w:t>
            </w:r>
          </w:p>
        </w:tc>
        <w:tc>
          <w:tcPr>
            <w:tcW w:w="3825" w:type="dxa"/>
          </w:tcPr>
          <w:p w:rsidR="00C24369" w:rsidRPr="00C24369" w:rsidRDefault="00C24369" w:rsidP="00F17AC6">
            <w:pPr>
              <w:jc w:val="center"/>
            </w:pPr>
            <w:r w:rsidRPr="00C24369">
              <w:t>Изделия медицинские электрические. Часть 1. Общие требования безопасности с учетом основных функциональных характеристик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675-2022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Условные и графические обозначения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  <w:tr w:rsidR="00C24369" w:rsidTr="00C24369">
        <w:trPr>
          <w:cantSplit/>
        </w:trPr>
        <w:tc>
          <w:tcPr>
            <w:tcW w:w="392" w:type="dxa"/>
          </w:tcPr>
          <w:p w:rsidR="00C24369" w:rsidRPr="00FF4A13" w:rsidRDefault="00C2436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21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771-2022</w:t>
            </w:r>
          </w:p>
        </w:tc>
        <w:tc>
          <w:tcPr>
            <w:tcW w:w="3825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C24369">
              <w:t xml:space="preserve">Безопасность в чрезвычайных ситуациях. Безопасный город. Прогнозирование последствий выброса опасных химических веществ в окружающую среду.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C24369" w:rsidRPr="00CC3153" w:rsidRDefault="00C2436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59" w:type="dxa"/>
          </w:tcPr>
          <w:p w:rsidR="00C24369" w:rsidRPr="00667EED" w:rsidRDefault="00C2436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09.01.2023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69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24369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028C-6AB8-4A86-A8AB-FCCD4DF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2023-04-11T05:49:00Z</dcterms:created>
  <dcterms:modified xsi:type="dcterms:W3CDTF">2023-04-11T05:49:00Z</dcterms:modified>
</cp:coreProperties>
</file>